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C99D5" w14:textId="26CF8FF2" w:rsidR="007A386A" w:rsidRPr="00110FA5" w:rsidRDefault="0039368C" w:rsidP="007A386A">
      <w:pPr>
        <w:spacing w:after="0" w:line="240" w:lineRule="auto"/>
        <w:rPr>
          <w:b/>
          <w:bCs/>
          <w:sz w:val="32"/>
          <w:szCs w:val="32"/>
        </w:rPr>
      </w:pPr>
      <w:r w:rsidRPr="00110FA5">
        <w:rPr>
          <w:b/>
          <w:bCs/>
          <w:sz w:val="32"/>
          <w:szCs w:val="32"/>
        </w:rPr>
        <w:t>Huishoudelijk reglement vereniging Bomenbelang Bronckhorst</w:t>
      </w:r>
    </w:p>
    <w:p w14:paraId="71AF0A36" w14:textId="77777777" w:rsidR="007A386A" w:rsidRDefault="007A386A" w:rsidP="007A386A">
      <w:pPr>
        <w:spacing w:after="0" w:line="240" w:lineRule="auto"/>
      </w:pPr>
    </w:p>
    <w:p w14:paraId="1C61AB15" w14:textId="6A14F474" w:rsidR="007C66CF" w:rsidRDefault="005E5A8A" w:rsidP="007A386A">
      <w:pPr>
        <w:spacing w:after="0" w:line="240" w:lineRule="auto"/>
      </w:pPr>
      <w:r>
        <w:t>Dit is een aanvulling op de vastgestelde statuten</w:t>
      </w:r>
      <w:r w:rsidR="007A386A">
        <w:t xml:space="preserve"> van 6 november 2020.</w:t>
      </w:r>
    </w:p>
    <w:p w14:paraId="236C3D8A" w14:textId="77777777" w:rsidR="007A386A" w:rsidRDefault="007A386A" w:rsidP="007A386A">
      <w:pPr>
        <w:spacing w:after="0" w:line="240" w:lineRule="auto"/>
      </w:pPr>
    </w:p>
    <w:p w14:paraId="39968D6A" w14:textId="23CD464C" w:rsidR="0026002B" w:rsidRPr="005E1B4E" w:rsidRDefault="005E1B4E" w:rsidP="007A386A">
      <w:pPr>
        <w:spacing w:after="0" w:line="240" w:lineRule="auto"/>
      </w:pPr>
      <w:r w:rsidRPr="005E1B4E">
        <w:t xml:space="preserve">Laatste wijziging: </w:t>
      </w:r>
      <w:r w:rsidR="00110FA5">
        <w:t>22</w:t>
      </w:r>
      <w:r w:rsidRPr="005E1B4E">
        <w:t xml:space="preserve"> </w:t>
      </w:r>
      <w:r w:rsidR="002E09D5">
        <w:t>mei</w:t>
      </w:r>
      <w:r w:rsidRPr="005E1B4E">
        <w:t xml:space="preserve"> 2023</w:t>
      </w:r>
    </w:p>
    <w:p w14:paraId="65729770" w14:textId="77777777" w:rsidR="005E1B4E" w:rsidRDefault="005E1B4E" w:rsidP="007A386A">
      <w:pPr>
        <w:spacing w:after="0" w:line="240" w:lineRule="auto"/>
        <w:rPr>
          <w:b/>
          <w:bCs/>
        </w:rPr>
      </w:pPr>
    </w:p>
    <w:p w14:paraId="1A0CFE12" w14:textId="295B9602" w:rsidR="000F7575" w:rsidRPr="000F7575" w:rsidRDefault="000F7575" w:rsidP="007A386A">
      <w:pPr>
        <w:spacing w:after="0" w:line="240" w:lineRule="auto"/>
        <w:rPr>
          <w:b/>
          <w:bCs/>
        </w:rPr>
      </w:pPr>
      <w:r w:rsidRPr="000F7575">
        <w:rPr>
          <w:b/>
          <w:bCs/>
        </w:rPr>
        <w:t>DOELSTELLING</w:t>
      </w:r>
    </w:p>
    <w:p w14:paraId="1F93D225" w14:textId="65CD8FA8" w:rsidR="0039368C" w:rsidRDefault="00C139ED" w:rsidP="007A386A">
      <w:pPr>
        <w:spacing w:after="0" w:line="240" w:lineRule="auto"/>
      </w:pPr>
      <w:r>
        <w:t>De d</w:t>
      </w:r>
      <w:r w:rsidR="0039368C">
        <w:t xml:space="preserve">oelstellingen van de </w:t>
      </w:r>
      <w:r>
        <w:t>v</w:t>
      </w:r>
      <w:r w:rsidR="0039368C">
        <w:t>ereniging</w:t>
      </w:r>
      <w:r>
        <w:t xml:space="preserve"> zijn verwoord in de statuten</w:t>
      </w:r>
      <w:r w:rsidR="0039368C">
        <w:t>.</w:t>
      </w:r>
      <w:r w:rsidR="009C15CD">
        <w:t xml:space="preserve"> In het meerjarig beleidsplan wordt uitgewerkt hoe de vereniging werkt aan </w:t>
      </w:r>
      <w:r w:rsidR="000F7575">
        <w:t xml:space="preserve">het realiseren van </w:t>
      </w:r>
      <w:r w:rsidR="009C15CD">
        <w:t>haar doelstelling</w:t>
      </w:r>
      <w:r w:rsidR="000F7575">
        <w:t>en.</w:t>
      </w:r>
    </w:p>
    <w:p w14:paraId="55DBACEB" w14:textId="77777777" w:rsidR="00211D5A" w:rsidRDefault="00211D5A" w:rsidP="007A386A">
      <w:pPr>
        <w:spacing w:after="0" w:line="240" w:lineRule="auto"/>
      </w:pPr>
    </w:p>
    <w:p w14:paraId="1A062810" w14:textId="030547F2" w:rsidR="0039368C" w:rsidRPr="000F7575" w:rsidRDefault="0039368C" w:rsidP="007A386A">
      <w:pPr>
        <w:spacing w:after="0" w:line="240" w:lineRule="auto"/>
        <w:rPr>
          <w:b/>
          <w:bCs/>
        </w:rPr>
      </w:pPr>
      <w:r w:rsidRPr="000F7575">
        <w:rPr>
          <w:b/>
          <w:bCs/>
        </w:rPr>
        <w:t>BESTUUR</w:t>
      </w:r>
    </w:p>
    <w:p w14:paraId="793BB0A5" w14:textId="5EB05D4D" w:rsidR="0039368C" w:rsidRDefault="0039368C" w:rsidP="007A386A">
      <w:pPr>
        <w:spacing w:after="0" w:line="240" w:lineRule="auto"/>
      </w:pPr>
      <w:r>
        <w:t xml:space="preserve">Het bestuur bestaat uit </w:t>
      </w:r>
      <w:r w:rsidR="00110FA5">
        <w:t>mi</w:t>
      </w:r>
      <w:r w:rsidR="00A0310C">
        <w:t xml:space="preserve">nimaal drie </w:t>
      </w:r>
      <w:r>
        <w:t xml:space="preserve">personen. De taken en activiteiten van het bestuur worden afdoende beschreven in </w:t>
      </w:r>
      <w:r w:rsidR="00C276E2">
        <w:t>de statuten</w:t>
      </w:r>
      <w:r w:rsidR="00855DA5">
        <w:t>, a</w:t>
      </w:r>
      <w:r>
        <w:t>rtikel 9 t/m 13.</w:t>
      </w:r>
    </w:p>
    <w:p w14:paraId="38668798" w14:textId="77777777" w:rsidR="00855DA5" w:rsidRDefault="00855DA5" w:rsidP="007A386A">
      <w:pPr>
        <w:spacing w:after="0" w:line="240" w:lineRule="auto"/>
      </w:pPr>
    </w:p>
    <w:p w14:paraId="40B297DC" w14:textId="037C82F1" w:rsidR="00B442C6" w:rsidRDefault="00855DA5" w:rsidP="00B442C6">
      <w:pPr>
        <w:spacing w:after="0" w:line="240" w:lineRule="auto"/>
      </w:pPr>
      <w:r>
        <w:t>B</w:t>
      </w:r>
      <w:r w:rsidR="0039368C">
        <w:t>estuursleden worden gekozen voor een periode van drie jaar</w:t>
      </w:r>
      <w:r w:rsidR="00B442C6">
        <w:t>. Aftredende bestuursleden zijn terstond herkiesbaar wanneer zij dit zelf aangeven. Ook kunnen kandidaten voorgedragen worden door de leden, waarbij deze voordracht volgens de statuten tenminste door een tiende van de leden ondersteund moet worden.</w:t>
      </w:r>
    </w:p>
    <w:p w14:paraId="033C09DB" w14:textId="77777777" w:rsidR="004A0F92" w:rsidRDefault="004A0F92" w:rsidP="007A386A">
      <w:pPr>
        <w:spacing w:after="0" w:line="240" w:lineRule="auto"/>
      </w:pPr>
    </w:p>
    <w:p w14:paraId="22529DA3" w14:textId="474F2D2A" w:rsidR="0039368C" w:rsidRDefault="00B442C6" w:rsidP="007A386A">
      <w:pPr>
        <w:spacing w:after="0" w:line="240" w:lineRule="auto"/>
      </w:pPr>
      <w:r>
        <w:t>Het rooster</w:t>
      </w:r>
      <w:r w:rsidR="004A0F92">
        <w:t xml:space="preserve"> </w:t>
      </w:r>
      <w:r w:rsidR="0039368C">
        <w:t>van aftreden:</w:t>
      </w:r>
    </w:p>
    <w:p w14:paraId="04F3DB12" w14:textId="0C63C770" w:rsidR="00621A51" w:rsidRDefault="00621A51" w:rsidP="007A386A">
      <w:pPr>
        <w:spacing w:after="0" w:line="240" w:lineRule="auto"/>
      </w:pPr>
      <w:r>
        <w:t>20</w:t>
      </w:r>
      <w:r w:rsidR="00DC1980">
        <w:t>24</w:t>
      </w:r>
      <w:r w:rsidR="00DC1980">
        <w:tab/>
      </w:r>
      <w:r w:rsidR="00DC1980">
        <w:tab/>
        <w:t>bestuurslid</w:t>
      </w:r>
    </w:p>
    <w:p w14:paraId="33B33E9E" w14:textId="515A60E2" w:rsidR="00ED7B94" w:rsidRDefault="00ED7B94" w:rsidP="00ED7B94">
      <w:pPr>
        <w:spacing w:after="0" w:line="240" w:lineRule="auto"/>
      </w:pPr>
      <w:r>
        <w:t>2024</w:t>
      </w:r>
      <w:r>
        <w:tab/>
      </w:r>
      <w:r>
        <w:tab/>
        <w:t>secretaris (vervanging)</w:t>
      </w:r>
    </w:p>
    <w:p w14:paraId="6BF2B5C9" w14:textId="58F01F36" w:rsidR="008A63DD" w:rsidRDefault="008A63DD" w:rsidP="008A63DD">
      <w:pPr>
        <w:spacing w:after="0" w:line="240" w:lineRule="auto"/>
      </w:pPr>
      <w:r>
        <w:t>202</w:t>
      </w:r>
      <w:r w:rsidR="00837F32">
        <w:t>5</w:t>
      </w:r>
      <w:r>
        <w:tab/>
      </w:r>
      <w:r>
        <w:tab/>
      </w:r>
      <w:r w:rsidR="00321461">
        <w:t>voorzitter</w:t>
      </w:r>
    </w:p>
    <w:p w14:paraId="4D071E57" w14:textId="5143C936" w:rsidR="00321461" w:rsidRDefault="00455E2D" w:rsidP="008A63DD">
      <w:pPr>
        <w:spacing w:after="0" w:line="240" w:lineRule="auto"/>
      </w:pPr>
      <w:r>
        <w:t>2026</w:t>
      </w:r>
      <w:r>
        <w:tab/>
      </w:r>
      <w:r>
        <w:tab/>
        <w:t>penningmeester</w:t>
      </w:r>
    </w:p>
    <w:p w14:paraId="5E62B512" w14:textId="67C2B326" w:rsidR="00455E2D" w:rsidRDefault="00455E2D" w:rsidP="008A63DD">
      <w:pPr>
        <w:spacing w:after="0" w:line="240" w:lineRule="auto"/>
      </w:pPr>
      <w:r>
        <w:t xml:space="preserve">2026 </w:t>
      </w:r>
      <w:r>
        <w:tab/>
      </w:r>
      <w:r>
        <w:tab/>
        <w:t>bestuurslid</w:t>
      </w:r>
    </w:p>
    <w:p w14:paraId="46CBFF82" w14:textId="77777777" w:rsidR="0026002B" w:rsidRDefault="0026002B" w:rsidP="007A386A">
      <w:pPr>
        <w:spacing w:after="0" w:line="240" w:lineRule="auto"/>
        <w:rPr>
          <w:b/>
          <w:bCs/>
        </w:rPr>
      </w:pPr>
    </w:p>
    <w:p w14:paraId="58879A61" w14:textId="5FBBE84F" w:rsidR="0039368C" w:rsidRPr="00222406" w:rsidRDefault="0039368C" w:rsidP="007A386A">
      <w:pPr>
        <w:spacing w:after="0" w:line="240" w:lineRule="auto"/>
        <w:rPr>
          <w:b/>
          <w:bCs/>
        </w:rPr>
      </w:pPr>
      <w:r w:rsidRPr="00222406">
        <w:rPr>
          <w:b/>
          <w:bCs/>
        </w:rPr>
        <w:t xml:space="preserve">WERKGROEPEN </w:t>
      </w:r>
    </w:p>
    <w:p w14:paraId="653A535A" w14:textId="13C8D268" w:rsidR="0039368C" w:rsidRDefault="0039368C" w:rsidP="007A386A">
      <w:pPr>
        <w:spacing w:after="0" w:line="240" w:lineRule="auto"/>
      </w:pPr>
      <w:r>
        <w:t>De vereniging stelt uit het ledenbestand</w:t>
      </w:r>
      <w:r w:rsidR="00F5283A">
        <w:t xml:space="preserve"> – i</w:t>
      </w:r>
      <w:r>
        <w:t xml:space="preserve">ndien nodig </w:t>
      </w:r>
      <w:r w:rsidR="0046636D">
        <w:t>–</w:t>
      </w:r>
      <w:r w:rsidR="00F5283A">
        <w:t xml:space="preserve"> </w:t>
      </w:r>
      <w:r w:rsidR="0046636D">
        <w:t>w</w:t>
      </w:r>
      <w:r>
        <w:t>erkgroepen samen die het bestuur ondersteunen bij de uitvoering van haar taken dan wel zelfstandig advieswerkzaamheden voor h</w:t>
      </w:r>
      <w:r w:rsidR="00DC5299">
        <w:t>un</w:t>
      </w:r>
      <w:r>
        <w:t xml:space="preserve"> rekening nemen (</w:t>
      </w:r>
      <w:r w:rsidR="00DC5299">
        <w:t>o</w:t>
      </w:r>
      <w:r>
        <w:t>nder verantwoordelijkheid van het bestuur)</w:t>
      </w:r>
      <w:r w:rsidR="00DC5299">
        <w:t>.</w:t>
      </w:r>
    </w:p>
    <w:p w14:paraId="42F9D70A" w14:textId="0C953B51" w:rsidR="00211D5A" w:rsidRDefault="00211D5A" w:rsidP="007A386A">
      <w:pPr>
        <w:spacing w:after="0" w:line="240" w:lineRule="auto"/>
      </w:pPr>
    </w:p>
    <w:p w14:paraId="54115603" w14:textId="4D05E910" w:rsidR="00220924" w:rsidRDefault="00220924" w:rsidP="00220924">
      <w:pPr>
        <w:pStyle w:val="Lijstalinea"/>
        <w:numPr>
          <w:ilvl w:val="0"/>
          <w:numId w:val="6"/>
        </w:numPr>
        <w:spacing w:after="0" w:line="240" w:lineRule="auto"/>
      </w:pPr>
      <w:r>
        <w:t>Kapvergunning commissie</w:t>
      </w:r>
    </w:p>
    <w:p w14:paraId="57099A17" w14:textId="1D7B4A70" w:rsidR="0039368C" w:rsidRDefault="00445725" w:rsidP="007A386A">
      <w:pPr>
        <w:spacing w:after="0" w:line="240" w:lineRule="auto"/>
      </w:pPr>
      <w:bookmarkStart w:id="0" w:name="_Hlk127356472"/>
      <w:r>
        <w:t xml:space="preserve">De </w:t>
      </w:r>
      <w:r w:rsidR="0039368C">
        <w:t>kapvergunning</w:t>
      </w:r>
      <w:r w:rsidR="00E26C10">
        <w:t xml:space="preserve"> </w:t>
      </w:r>
      <w:r w:rsidR="0039368C">
        <w:t xml:space="preserve">commissie </w:t>
      </w:r>
      <w:r>
        <w:t xml:space="preserve">bestaat uit minimaal twee </w:t>
      </w:r>
      <w:r w:rsidR="00810A59">
        <w:t xml:space="preserve">leden </w:t>
      </w:r>
      <w:r w:rsidR="0039368C">
        <w:t xml:space="preserve">die het beleid </w:t>
      </w:r>
      <w:r w:rsidR="00D44D41">
        <w:t xml:space="preserve">en de uitvoering </w:t>
      </w:r>
      <w:r w:rsidR="0039368C">
        <w:t xml:space="preserve">van de gemeente op </w:t>
      </w:r>
      <w:r w:rsidR="00810A59">
        <w:t xml:space="preserve">het gebied van </w:t>
      </w:r>
      <w:r w:rsidR="00B21A72">
        <w:t xml:space="preserve">aanvragen en afhandelen van kapvergunningen </w:t>
      </w:r>
      <w:r w:rsidR="0039368C">
        <w:t xml:space="preserve">nauwlettend volgt en </w:t>
      </w:r>
      <w:bookmarkEnd w:id="0"/>
      <w:r w:rsidR="0039368C">
        <w:t>advi</w:t>
      </w:r>
      <w:r w:rsidR="00F501E7">
        <w:t>e</w:t>
      </w:r>
      <w:r w:rsidR="0039368C">
        <w:t>s</w:t>
      </w:r>
      <w:r w:rsidR="00F501E7">
        <w:t xml:space="preserve"> uitbrengt</w:t>
      </w:r>
      <w:r w:rsidR="00052983">
        <w:t xml:space="preserve"> aan de gemeente</w:t>
      </w:r>
      <w:r w:rsidR="00F501E7">
        <w:t>.</w:t>
      </w:r>
    </w:p>
    <w:p w14:paraId="313B768A" w14:textId="70198581" w:rsidR="0039368C" w:rsidRDefault="0039368C" w:rsidP="007A386A">
      <w:pPr>
        <w:spacing w:after="0" w:line="240" w:lineRule="auto"/>
      </w:pPr>
      <w:r>
        <w:t xml:space="preserve">De commissie </w:t>
      </w:r>
      <w:r w:rsidR="00844C39">
        <w:t xml:space="preserve">volgt </w:t>
      </w:r>
      <w:r>
        <w:t>het beleid van de gemeente</w:t>
      </w:r>
      <w:r w:rsidR="002C084B">
        <w:t xml:space="preserve">, </w:t>
      </w:r>
      <w:r w:rsidR="00883237">
        <w:t>provincie</w:t>
      </w:r>
      <w:r w:rsidR="00844C39">
        <w:t xml:space="preserve"> </w:t>
      </w:r>
      <w:r w:rsidR="002C084B">
        <w:t xml:space="preserve">en andere instellingen/particulieren </w:t>
      </w:r>
      <w:r w:rsidR="00844C39">
        <w:t>met kritische blik</w:t>
      </w:r>
      <w:r w:rsidR="00DB5271">
        <w:t xml:space="preserve">. </w:t>
      </w:r>
      <w:r>
        <w:t xml:space="preserve">Daarbij gaat de commissie uit van </w:t>
      </w:r>
      <w:r w:rsidR="002F0E63">
        <w:t xml:space="preserve">de bestaande </w:t>
      </w:r>
      <w:r w:rsidR="005B3A95">
        <w:t xml:space="preserve">relevante </w:t>
      </w:r>
      <w:r w:rsidR="002F0E63">
        <w:t xml:space="preserve">wetten en </w:t>
      </w:r>
      <w:r>
        <w:t>het bomenbeleidsplan van de gemeente (november 2016)</w:t>
      </w:r>
      <w:r w:rsidR="00750161" w:rsidRPr="00750161">
        <w:t xml:space="preserve"> </w:t>
      </w:r>
      <w:r w:rsidR="00750161">
        <w:t xml:space="preserve">met de voorwaarden voor het verkrijgen van een omgevingsvergunning, </w:t>
      </w:r>
      <w:r w:rsidR="00FE38C8">
        <w:t>het uitvoeringsprogramma toezicht en handhaving, herplantplicht en illegale kap (maart 2021)</w:t>
      </w:r>
      <w:r w:rsidR="003D4D3F">
        <w:t xml:space="preserve"> </w:t>
      </w:r>
      <w:r>
        <w:t>en de doelstellingen van de vereniging.</w:t>
      </w:r>
    </w:p>
    <w:p w14:paraId="2F64CC79" w14:textId="77777777" w:rsidR="00E95D5C" w:rsidRDefault="00E95D5C" w:rsidP="007A386A">
      <w:pPr>
        <w:spacing w:after="0" w:line="240" w:lineRule="auto"/>
      </w:pPr>
    </w:p>
    <w:p w14:paraId="513F65AC" w14:textId="558F68B7" w:rsidR="0039368C" w:rsidRDefault="0039368C" w:rsidP="007A386A">
      <w:pPr>
        <w:spacing w:after="0" w:line="240" w:lineRule="auto"/>
      </w:pPr>
      <w:r>
        <w:t xml:space="preserve">De commissie bestaat uit een </w:t>
      </w:r>
      <w:r w:rsidR="00FB34AA">
        <w:t xml:space="preserve">verbindend bestuurslid en een </w:t>
      </w:r>
      <w:r>
        <w:t xml:space="preserve">coördinator die de andere leden aanstuurt op zodanige wijze dat hij of zij op basis van verzamelde gegevens een gefundeerd advies uit kan brengen. </w:t>
      </w:r>
      <w:r w:rsidR="00FB34AA">
        <w:t xml:space="preserve">Behalve </w:t>
      </w:r>
      <w:r>
        <w:t xml:space="preserve">het bestuurslid </w:t>
      </w:r>
      <w:r w:rsidR="003161FD">
        <w:t xml:space="preserve">hoeven </w:t>
      </w:r>
      <w:r>
        <w:t xml:space="preserve">de andere leden van de commissie </w:t>
      </w:r>
      <w:r w:rsidR="00952BBF">
        <w:t xml:space="preserve">geen lid </w:t>
      </w:r>
      <w:r w:rsidR="003161FD">
        <w:t xml:space="preserve">te </w:t>
      </w:r>
      <w:r w:rsidR="00952BBF">
        <w:t xml:space="preserve">zijn </w:t>
      </w:r>
      <w:r>
        <w:t xml:space="preserve">van </w:t>
      </w:r>
      <w:r w:rsidR="00952BBF">
        <w:t xml:space="preserve">de </w:t>
      </w:r>
      <w:r>
        <w:t>VBB</w:t>
      </w:r>
      <w:r w:rsidR="00952BBF">
        <w:t xml:space="preserve">, maar </w:t>
      </w:r>
      <w:r>
        <w:t xml:space="preserve">op basis van deskundigheid gevraagd worden. </w:t>
      </w:r>
    </w:p>
    <w:p w14:paraId="082C53A6" w14:textId="3EB51164" w:rsidR="0039368C" w:rsidRDefault="0039368C" w:rsidP="007A386A">
      <w:pPr>
        <w:spacing w:after="0" w:line="240" w:lineRule="auto"/>
      </w:pPr>
      <w:r>
        <w:t>Taak van de coördinator</w:t>
      </w:r>
      <w:r w:rsidR="00220924">
        <w:t>:</w:t>
      </w:r>
    </w:p>
    <w:p w14:paraId="2791CAD1" w14:textId="16DA3AE2" w:rsidR="0039368C" w:rsidRDefault="0039368C" w:rsidP="00220924">
      <w:pPr>
        <w:pStyle w:val="Lijstalinea"/>
        <w:numPr>
          <w:ilvl w:val="0"/>
          <w:numId w:val="7"/>
        </w:numPr>
        <w:spacing w:after="0" w:line="240" w:lineRule="auto"/>
      </w:pPr>
      <w:r>
        <w:t>Beoordeling van kapaanvragen of groene activiteiten zoals door de gemeente aangekondigd</w:t>
      </w:r>
      <w:r w:rsidR="00604886">
        <w:t>;</w:t>
      </w:r>
    </w:p>
    <w:p w14:paraId="1F1E80A8" w14:textId="58B24196" w:rsidR="0039368C" w:rsidRDefault="0039368C" w:rsidP="007A386A">
      <w:pPr>
        <w:pStyle w:val="Lijstalinea"/>
        <w:numPr>
          <w:ilvl w:val="0"/>
          <w:numId w:val="7"/>
        </w:numPr>
        <w:spacing w:after="0" w:line="240" w:lineRule="auto"/>
      </w:pPr>
      <w:r>
        <w:t>Opvragen van aanvullende informatie bij de gemeente of andere partijen</w:t>
      </w:r>
      <w:r w:rsidR="00604886">
        <w:t>;</w:t>
      </w:r>
    </w:p>
    <w:p w14:paraId="703A6081" w14:textId="4AE31484" w:rsidR="0039368C" w:rsidRDefault="00282871" w:rsidP="007A386A">
      <w:pPr>
        <w:pStyle w:val="Lijstalinea"/>
        <w:numPr>
          <w:ilvl w:val="0"/>
          <w:numId w:val="7"/>
        </w:numPr>
        <w:spacing w:after="0" w:line="240" w:lineRule="auto"/>
      </w:pPr>
      <w:r>
        <w:t>L</w:t>
      </w:r>
      <w:r w:rsidR="0039368C">
        <w:t>eden van de commissie aansturen in geval van ontbrekende of ontoereikende informatie</w:t>
      </w:r>
      <w:r w:rsidR="00363607">
        <w:t xml:space="preserve"> (</w:t>
      </w:r>
      <w:r w:rsidR="0039368C">
        <w:t xml:space="preserve">een object </w:t>
      </w:r>
      <w:r w:rsidR="00363607">
        <w:t xml:space="preserve">bezoeken </w:t>
      </w:r>
      <w:r w:rsidR="007B2432">
        <w:t>of fotograferen)</w:t>
      </w:r>
      <w:r w:rsidR="00604886">
        <w:t>;</w:t>
      </w:r>
    </w:p>
    <w:p w14:paraId="0A952CE7" w14:textId="7F6C06CF" w:rsidR="0039368C" w:rsidRDefault="00282871" w:rsidP="007A386A">
      <w:pPr>
        <w:pStyle w:val="Lijstalinea"/>
        <w:numPr>
          <w:ilvl w:val="0"/>
          <w:numId w:val="7"/>
        </w:numPr>
        <w:spacing w:after="0" w:line="240" w:lineRule="auto"/>
      </w:pPr>
      <w:r>
        <w:lastRenderedPageBreak/>
        <w:t>B</w:t>
      </w:r>
      <w:r w:rsidR="0039368C">
        <w:t>eoordelen van voorgenomen ontheffingen van de Wet Natuurbescherming waarbij bomen worden gekapt</w:t>
      </w:r>
      <w:r w:rsidR="00604886">
        <w:t>;</w:t>
      </w:r>
    </w:p>
    <w:p w14:paraId="17E84D19" w14:textId="4A335B70" w:rsidR="0039368C" w:rsidRDefault="00282871" w:rsidP="007A386A">
      <w:pPr>
        <w:pStyle w:val="Lijstalinea"/>
        <w:numPr>
          <w:ilvl w:val="0"/>
          <w:numId w:val="7"/>
        </w:numPr>
        <w:spacing w:after="0" w:line="240" w:lineRule="auto"/>
      </w:pPr>
      <w:r>
        <w:t>F</w:t>
      </w:r>
      <w:r w:rsidR="0039368C">
        <w:t>ormuleren van een schriftelijk advies (gevraagd of ongevraagd) naar de gemeente of andere relevante partijen betreffende de aangevraagde vergunning of vermelde activiteit</w:t>
      </w:r>
      <w:r w:rsidR="00604886">
        <w:t>;</w:t>
      </w:r>
    </w:p>
    <w:p w14:paraId="45E26DE1" w14:textId="6AD46C56" w:rsidR="0039368C" w:rsidRDefault="0039368C" w:rsidP="007A386A">
      <w:pPr>
        <w:pStyle w:val="Lijstalinea"/>
        <w:numPr>
          <w:ilvl w:val="0"/>
          <w:numId w:val="7"/>
        </w:numPr>
        <w:spacing w:after="0" w:line="240" w:lineRule="auto"/>
      </w:pPr>
      <w:r>
        <w:t>Het bijhouden van een actueel overzicht van aanvragen en afhandelingen</w:t>
      </w:r>
      <w:r w:rsidR="00604886">
        <w:t>;</w:t>
      </w:r>
    </w:p>
    <w:p w14:paraId="1A9E3A9D" w14:textId="284D7215" w:rsidR="0039368C" w:rsidRDefault="0039368C" w:rsidP="007A386A">
      <w:pPr>
        <w:pStyle w:val="Lijstalinea"/>
        <w:numPr>
          <w:ilvl w:val="0"/>
          <w:numId w:val="7"/>
        </w:numPr>
        <w:spacing w:after="0" w:line="240" w:lineRule="auto"/>
      </w:pPr>
      <w:r>
        <w:t>Het doen van handhavingsverzoeken in overleg met het bestuurslid binnen de kapcommissie.</w:t>
      </w:r>
    </w:p>
    <w:p w14:paraId="2B31E6C6" w14:textId="77777777" w:rsidR="00282871" w:rsidRDefault="00282871" w:rsidP="007A386A">
      <w:pPr>
        <w:spacing w:after="0" w:line="240" w:lineRule="auto"/>
      </w:pPr>
    </w:p>
    <w:p w14:paraId="433B65C3" w14:textId="64B4DAE3" w:rsidR="0039368C" w:rsidRDefault="0039368C" w:rsidP="007A386A">
      <w:pPr>
        <w:spacing w:after="0" w:line="240" w:lineRule="auto"/>
      </w:pPr>
      <w:r>
        <w:t>Taak van de leden</w:t>
      </w:r>
      <w:r w:rsidR="00E26C10">
        <w:t>:</w:t>
      </w:r>
    </w:p>
    <w:p w14:paraId="58BBC3AD" w14:textId="724D0A9D" w:rsidR="0039368C" w:rsidRDefault="0039368C" w:rsidP="007A386A">
      <w:pPr>
        <w:pStyle w:val="Lijstalinea"/>
        <w:numPr>
          <w:ilvl w:val="0"/>
          <w:numId w:val="8"/>
        </w:numPr>
        <w:spacing w:after="0" w:line="240" w:lineRule="auto"/>
      </w:pPr>
      <w:r>
        <w:t>Ondersteunen van de coördinator</w:t>
      </w:r>
      <w:r w:rsidR="00604886">
        <w:t>;</w:t>
      </w:r>
    </w:p>
    <w:p w14:paraId="3A971F55" w14:textId="028659C0" w:rsidR="0039368C" w:rsidRDefault="0039368C" w:rsidP="007A386A">
      <w:pPr>
        <w:pStyle w:val="Lijstalinea"/>
        <w:numPr>
          <w:ilvl w:val="0"/>
          <w:numId w:val="8"/>
        </w:numPr>
        <w:spacing w:after="0" w:line="240" w:lineRule="auto"/>
      </w:pPr>
      <w:r>
        <w:t xml:space="preserve">Zelfstandig signaleren van </w:t>
      </w:r>
      <w:r w:rsidR="00751004">
        <w:t>(</w:t>
      </w:r>
      <w:r>
        <w:t>ernstige</w:t>
      </w:r>
      <w:r w:rsidR="00751004">
        <w:t>)</w:t>
      </w:r>
      <w:r>
        <w:t xml:space="preserve"> beschadigingen </w:t>
      </w:r>
      <w:r w:rsidR="009F0F1A">
        <w:t xml:space="preserve">en melden </w:t>
      </w:r>
      <w:r>
        <w:t>aan de coördinator.</w:t>
      </w:r>
    </w:p>
    <w:p w14:paraId="7CB32ED5" w14:textId="77777777" w:rsidR="0039368C" w:rsidRDefault="0039368C" w:rsidP="007A386A">
      <w:pPr>
        <w:spacing w:after="0" w:line="240" w:lineRule="auto"/>
      </w:pPr>
    </w:p>
    <w:p w14:paraId="0DAA7158" w14:textId="1A06BA91" w:rsidR="00220924" w:rsidRDefault="00220924" w:rsidP="00220924">
      <w:pPr>
        <w:pStyle w:val="Lijstalinea"/>
        <w:numPr>
          <w:ilvl w:val="0"/>
          <w:numId w:val="6"/>
        </w:numPr>
        <w:spacing w:after="0" w:line="240" w:lineRule="auto"/>
      </w:pPr>
      <w:r>
        <w:t>Redactie commissie</w:t>
      </w:r>
    </w:p>
    <w:p w14:paraId="66F630A2" w14:textId="41F29925" w:rsidR="00191527" w:rsidRDefault="00191527" w:rsidP="007A386A">
      <w:pPr>
        <w:pStyle w:val="Normaalweb"/>
        <w:spacing w:before="0" w:beforeAutospacing="0" w:after="0" w:afterAutospacing="0"/>
        <w:textAlignment w:val="baseline"/>
        <w:rPr>
          <w:rFonts w:asciiTheme="minorHAnsi" w:hAnsiTheme="minorHAnsi" w:cstheme="minorHAnsi"/>
          <w:color w:val="000000"/>
          <w:sz w:val="22"/>
          <w:szCs w:val="22"/>
        </w:rPr>
      </w:pPr>
      <w:r w:rsidRPr="00187D65">
        <w:rPr>
          <w:rFonts w:asciiTheme="minorHAnsi" w:hAnsiTheme="minorHAnsi" w:cstheme="minorHAnsi"/>
          <w:color w:val="000000"/>
          <w:sz w:val="22"/>
          <w:szCs w:val="22"/>
        </w:rPr>
        <w:t>De redactie commissie</w:t>
      </w:r>
      <w:r>
        <w:rPr>
          <w:rFonts w:asciiTheme="minorHAnsi" w:hAnsiTheme="minorHAnsi" w:cstheme="minorHAnsi"/>
          <w:color w:val="000000"/>
          <w:sz w:val="22"/>
          <w:szCs w:val="22"/>
        </w:rPr>
        <w:t xml:space="preserve"> </w:t>
      </w:r>
      <w:r w:rsidR="00245EBF">
        <w:rPr>
          <w:rFonts w:asciiTheme="minorHAnsi" w:hAnsiTheme="minorHAnsi" w:cstheme="minorHAnsi"/>
          <w:color w:val="000000"/>
          <w:sz w:val="22"/>
          <w:szCs w:val="22"/>
        </w:rPr>
        <w:t xml:space="preserve">houdt </w:t>
      </w:r>
      <w:r w:rsidRPr="00187D65">
        <w:rPr>
          <w:rFonts w:asciiTheme="minorHAnsi" w:hAnsiTheme="minorHAnsi" w:cstheme="minorHAnsi"/>
          <w:color w:val="000000"/>
          <w:sz w:val="22"/>
          <w:szCs w:val="22"/>
        </w:rPr>
        <w:t xml:space="preserve">zich bezig met het </w:t>
      </w:r>
      <w:r w:rsidR="000B3320">
        <w:rPr>
          <w:rFonts w:asciiTheme="minorHAnsi" w:hAnsiTheme="minorHAnsi" w:cstheme="minorHAnsi"/>
          <w:color w:val="000000"/>
          <w:sz w:val="22"/>
          <w:szCs w:val="22"/>
        </w:rPr>
        <w:t xml:space="preserve">up-to-date houden </w:t>
      </w:r>
      <w:r w:rsidRPr="00187D65">
        <w:rPr>
          <w:rFonts w:asciiTheme="minorHAnsi" w:hAnsiTheme="minorHAnsi" w:cstheme="minorHAnsi"/>
          <w:color w:val="000000"/>
          <w:sz w:val="22"/>
          <w:szCs w:val="22"/>
        </w:rPr>
        <w:t xml:space="preserve">van de website en eventueel activeren van andere kanalen </w:t>
      </w:r>
      <w:r>
        <w:rPr>
          <w:rFonts w:asciiTheme="minorHAnsi" w:hAnsiTheme="minorHAnsi" w:cstheme="minorHAnsi"/>
          <w:color w:val="000000"/>
          <w:sz w:val="22"/>
          <w:szCs w:val="22"/>
        </w:rPr>
        <w:t>(</w:t>
      </w:r>
      <w:r w:rsidR="00452205">
        <w:rPr>
          <w:rFonts w:asciiTheme="minorHAnsi" w:hAnsiTheme="minorHAnsi" w:cstheme="minorHAnsi"/>
          <w:color w:val="000000"/>
          <w:sz w:val="22"/>
          <w:szCs w:val="22"/>
        </w:rPr>
        <w:t>social media</w:t>
      </w:r>
      <w:r>
        <w:rPr>
          <w:rFonts w:asciiTheme="minorHAnsi" w:hAnsiTheme="minorHAnsi" w:cstheme="minorHAnsi"/>
          <w:color w:val="000000"/>
          <w:sz w:val="22"/>
          <w:szCs w:val="22"/>
        </w:rPr>
        <w:t xml:space="preserve">) </w:t>
      </w:r>
      <w:r w:rsidRPr="00187D65">
        <w:rPr>
          <w:rFonts w:asciiTheme="minorHAnsi" w:hAnsiTheme="minorHAnsi" w:cstheme="minorHAnsi"/>
          <w:color w:val="000000"/>
          <w:sz w:val="22"/>
          <w:szCs w:val="22"/>
        </w:rPr>
        <w:t xml:space="preserve">om daarmee de communicatie van de vereniging met leden en </w:t>
      </w:r>
      <w:r w:rsidR="004F35AD">
        <w:rPr>
          <w:rFonts w:asciiTheme="minorHAnsi" w:hAnsiTheme="minorHAnsi" w:cstheme="minorHAnsi"/>
          <w:color w:val="000000"/>
          <w:sz w:val="22"/>
          <w:szCs w:val="22"/>
        </w:rPr>
        <w:t>derden</w:t>
      </w:r>
      <w:r w:rsidRPr="00187D65">
        <w:rPr>
          <w:rFonts w:asciiTheme="minorHAnsi" w:hAnsiTheme="minorHAnsi" w:cstheme="minorHAnsi"/>
          <w:color w:val="000000"/>
          <w:sz w:val="22"/>
          <w:szCs w:val="22"/>
        </w:rPr>
        <w:t xml:space="preserve"> te stimuleren.</w:t>
      </w:r>
      <w:r w:rsidR="00816AD9">
        <w:rPr>
          <w:rFonts w:asciiTheme="minorHAnsi" w:hAnsiTheme="minorHAnsi" w:cstheme="minorHAnsi"/>
          <w:color w:val="000000"/>
          <w:sz w:val="22"/>
          <w:szCs w:val="22"/>
        </w:rPr>
        <w:t xml:space="preserve"> </w:t>
      </w:r>
      <w:r w:rsidR="00066774">
        <w:rPr>
          <w:rFonts w:asciiTheme="minorHAnsi" w:hAnsiTheme="minorHAnsi" w:cstheme="minorHAnsi"/>
          <w:color w:val="000000"/>
          <w:sz w:val="22"/>
          <w:szCs w:val="22"/>
        </w:rPr>
        <w:t>Het gaat o</w:t>
      </w:r>
      <w:r w:rsidR="00816AD9">
        <w:rPr>
          <w:rFonts w:asciiTheme="minorHAnsi" w:hAnsiTheme="minorHAnsi" w:cstheme="minorHAnsi"/>
          <w:color w:val="000000"/>
          <w:sz w:val="22"/>
          <w:szCs w:val="22"/>
        </w:rPr>
        <w:t xml:space="preserve">ok </w:t>
      </w:r>
      <w:r w:rsidR="00066774">
        <w:rPr>
          <w:rFonts w:asciiTheme="minorHAnsi" w:hAnsiTheme="minorHAnsi" w:cstheme="minorHAnsi"/>
          <w:color w:val="000000"/>
          <w:sz w:val="22"/>
          <w:szCs w:val="22"/>
        </w:rPr>
        <w:t xml:space="preserve">om </w:t>
      </w:r>
      <w:r w:rsidR="00816AD9">
        <w:rPr>
          <w:rFonts w:asciiTheme="minorHAnsi" w:hAnsiTheme="minorHAnsi" w:cstheme="minorHAnsi"/>
          <w:color w:val="000000"/>
          <w:sz w:val="22"/>
          <w:szCs w:val="22"/>
        </w:rPr>
        <w:t>het schrijven van (positieve ) artikelen in weekbladen</w:t>
      </w:r>
      <w:r w:rsidR="00066774">
        <w:rPr>
          <w:rFonts w:asciiTheme="minorHAnsi" w:hAnsiTheme="minorHAnsi" w:cstheme="minorHAnsi"/>
          <w:color w:val="000000"/>
          <w:sz w:val="22"/>
          <w:szCs w:val="22"/>
        </w:rPr>
        <w:t xml:space="preserve"> over bomen- en groenzaken.</w:t>
      </w:r>
    </w:p>
    <w:p w14:paraId="7235FAD6" w14:textId="06E748B9" w:rsidR="00211D5A" w:rsidRDefault="00066774" w:rsidP="007A386A">
      <w:pPr>
        <w:spacing w:after="0" w:line="240" w:lineRule="auto"/>
        <w:rPr>
          <w:rFonts w:eastAsia="Times New Roman" w:cstheme="minorHAnsi"/>
          <w:color w:val="4E3300"/>
          <w:sz w:val="21"/>
          <w:szCs w:val="21"/>
          <w:lang w:eastAsia="nl-NL"/>
        </w:rPr>
      </w:pPr>
      <w:r>
        <w:rPr>
          <w:rFonts w:cstheme="minorHAnsi"/>
          <w:color w:val="000000"/>
        </w:rPr>
        <w:t>Leden van de redactiecommissie zijn</w:t>
      </w:r>
      <w:r w:rsidR="003A4941">
        <w:rPr>
          <w:rFonts w:cstheme="minorHAnsi"/>
          <w:color w:val="000000"/>
        </w:rPr>
        <w:t xml:space="preserve"> drie bestuursleden</w:t>
      </w:r>
      <w:r w:rsidR="002046A2">
        <w:rPr>
          <w:rFonts w:cstheme="minorHAnsi"/>
          <w:color w:val="000000"/>
        </w:rPr>
        <w:t>.</w:t>
      </w:r>
    </w:p>
    <w:p w14:paraId="07FF17CD" w14:textId="77777777" w:rsidR="00FA451B" w:rsidRDefault="00FA451B" w:rsidP="007A386A">
      <w:pPr>
        <w:spacing w:after="0" w:line="240" w:lineRule="auto"/>
        <w:rPr>
          <w:rFonts w:cstheme="minorHAnsi"/>
        </w:rPr>
      </w:pPr>
    </w:p>
    <w:p w14:paraId="71024424" w14:textId="6824BB70" w:rsidR="00203174" w:rsidRDefault="00203174" w:rsidP="00203174">
      <w:pPr>
        <w:pStyle w:val="Lijstalinea"/>
        <w:numPr>
          <w:ilvl w:val="0"/>
          <w:numId w:val="6"/>
        </w:numPr>
        <w:spacing w:after="0" w:line="240" w:lineRule="auto"/>
        <w:rPr>
          <w:rFonts w:cstheme="minorHAnsi"/>
        </w:rPr>
      </w:pPr>
      <w:r>
        <w:rPr>
          <w:rFonts w:cstheme="minorHAnsi"/>
        </w:rPr>
        <w:t>Commissie boom</w:t>
      </w:r>
      <w:r w:rsidR="00464404">
        <w:rPr>
          <w:rFonts w:cstheme="minorHAnsi"/>
        </w:rPr>
        <w:t>feestdag</w:t>
      </w:r>
    </w:p>
    <w:p w14:paraId="3E32BB1D" w14:textId="109345FA" w:rsidR="00464404" w:rsidRDefault="00464404" w:rsidP="00464404">
      <w:pPr>
        <w:spacing w:after="0" w:line="240" w:lineRule="auto"/>
      </w:pPr>
      <w:r>
        <w:t xml:space="preserve">De commissie bestaat uit minimaal twee leden die de landelijke boomfeestdag </w:t>
      </w:r>
      <w:r w:rsidR="003A4941">
        <w:t xml:space="preserve">coördineren </w:t>
      </w:r>
      <w:r w:rsidR="002C4D72">
        <w:t xml:space="preserve">voorbereiden. Zij nemen deel aan de werkgroep die de dag </w:t>
      </w:r>
      <w:r w:rsidR="00E6060F">
        <w:t xml:space="preserve">in de gemeente Bronckhorst </w:t>
      </w:r>
      <w:r w:rsidR="002C4D72">
        <w:t xml:space="preserve">organiseren met </w:t>
      </w:r>
      <w:r w:rsidR="00E6060F">
        <w:t xml:space="preserve">leerlingen van </w:t>
      </w:r>
      <w:r w:rsidR="002C4D72">
        <w:t>basisscholen</w:t>
      </w:r>
      <w:r w:rsidR="00893581">
        <w:t xml:space="preserve">. </w:t>
      </w:r>
    </w:p>
    <w:p w14:paraId="69A11E3A" w14:textId="00E5D257" w:rsidR="00893581" w:rsidRDefault="00893581" w:rsidP="00464404">
      <w:pPr>
        <w:spacing w:after="0" w:line="240" w:lineRule="auto"/>
      </w:pPr>
      <w:r>
        <w:t>Leden van de commissie zijn</w:t>
      </w:r>
      <w:r w:rsidR="003A4941">
        <w:t xml:space="preserve"> een bestuurslid een gewoon lid.</w:t>
      </w:r>
    </w:p>
    <w:p w14:paraId="2497E701" w14:textId="77777777" w:rsidR="00E1357F" w:rsidRDefault="00E1357F" w:rsidP="00464404">
      <w:pPr>
        <w:spacing w:after="0" w:line="240" w:lineRule="auto"/>
      </w:pPr>
    </w:p>
    <w:p w14:paraId="111C7AEF" w14:textId="6BA0DE0C" w:rsidR="00E1357F" w:rsidRDefault="00E1357F" w:rsidP="00E1357F">
      <w:pPr>
        <w:pStyle w:val="Lijstalinea"/>
        <w:numPr>
          <w:ilvl w:val="0"/>
          <w:numId w:val="6"/>
        </w:numPr>
        <w:spacing w:after="0" w:line="240" w:lineRule="auto"/>
      </w:pPr>
      <w:r>
        <w:t>(Op te richten</w:t>
      </w:r>
      <w:r w:rsidR="00067E8B">
        <w:t>) Commissie Ruimtelijke Ordening</w:t>
      </w:r>
    </w:p>
    <w:p w14:paraId="23399FBD" w14:textId="77777777" w:rsidR="00893581" w:rsidRPr="00464404" w:rsidRDefault="00893581" w:rsidP="00464404">
      <w:pPr>
        <w:spacing w:after="0" w:line="240" w:lineRule="auto"/>
        <w:rPr>
          <w:rFonts w:cstheme="minorHAnsi"/>
        </w:rPr>
      </w:pPr>
    </w:p>
    <w:p w14:paraId="2C727C91" w14:textId="28BA480F" w:rsidR="00FA451B" w:rsidRPr="00222406" w:rsidRDefault="00FA451B" w:rsidP="007A386A">
      <w:pPr>
        <w:spacing w:after="0" w:line="240" w:lineRule="auto"/>
        <w:rPr>
          <w:rFonts w:cstheme="minorHAnsi"/>
          <w:b/>
          <w:bCs/>
        </w:rPr>
      </w:pPr>
      <w:r w:rsidRPr="00222406">
        <w:rPr>
          <w:rFonts w:cstheme="minorHAnsi"/>
          <w:b/>
          <w:bCs/>
        </w:rPr>
        <w:t>SLOTBEPALING</w:t>
      </w:r>
      <w:r w:rsidR="008E1C78">
        <w:rPr>
          <w:rFonts w:cstheme="minorHAnsi"/>
          <w:b/>
          <w:bCs/>
        </w:rPr>
        <w:t>EN</w:t>
      </w:r>
    </w:p>
    <w:p w14:paraId="3626A2C1" w14:textId="049E695D" w:rsidR="00C139ED" w:rsidRDefault="00FA451B" w:rsidP="007A386A">
      <w:pPr>
        <w:spacing w:after="0" w:line="240" w:lineRule="auto"/>
        <w:rPr>
          <w:rFonts w:cstheme="minorHAnsi"/>
        </w:rPr>
      </w:pPr>
      <w:r>
        <w:rPr>
          <w:rFonts w:cstheme="minorHAnsi"/>
        </w:rPr>
        <w:t xml:space="preserve">Ieder lid van de vereniging wordt geacht </w:t>
      </w:r>
      <w:r w:rsidR="004F35AD">
        <w:rPr>
          <w:rFonts w:cstheme="minorHAnsi"/>
        </w:rPr>
        <w:t>van</w:t>
      </w:r>
      <w:r>
        <w:rPr>
          <w:rFonts w:cstheme="minorHAnsi"/>
        </w:rPr>
        <w:t xml:space="preserve"> </w:t>
      </w:r>
      <w:r w:rsidR="006C5095">
        <w:rPr>
          <w:rFonts w:cstheme="minorHAnsi"/>
        </w:rPr>
        <w:t>het H</w:t>
      </w:r>
      <w:r>
        <w:rPr>
          <w:rFonts w:cstheme="minorHAnsi"/>
        </w:rPr>
        <w:t xml:space="preserve">uishoudelijk </w:t>
      </w:r>
      <w:r w:rsidR="006C5095">
        <w:rPr>
          <w:rFonts w:cstheme="minorHAnsi"/>
        </w:rPr>
        <w:t>R</w:t>
      </w:r>
      <w:r>
        <w:rPr>
          <w:rFonts w:cstheme="minorHAnsi"/>
        </w:rPr>
        <w:t xml:space="preserve">eglement kennis te nemen. Vaststelling van het </w:t>
      </w:r>
      <w:r w:rsidR="006C5095">
        <w:rPr>
          <w:rFonts w:cstheme="minorHAnsi"/>
        </w:rPr>
        <w:t>H</w:t>
      </w:r>
      <w:r>
        <w:rPr>
          <w:rFonts w:cstheme="minorHAnsi"/>
        </w:rPr>
        <w:t xml:space="preserve">uishoudelijk </w:t>
      </w:r>
      <w:r w:rsidR="006C5095">
        <w:rPr>
          <w:rFonts w:cstheme="minorHAnsi"/>
        </w:rPr>
        <w:t>R</w:t>
      </w:r>
      <w:r>
        <w:rPr>
          <w:rFonts w:cstheme="minorHAnsi"/>
        </w:rPr>
        <w:t xml:space="preserve">eglement in de ALV vindt plaats bij gewone meerderheid van stemmen. </w:t>
      </w:r>
    </w:p>
    <w:p w14:paraId="66A06675" w14:textId="77777777" w:rsidR="008E1C78" w:rsidRDefault="008E1C78" w:rsidP="007A386A">
      <w:pPr>
        <w:spacing w:after="0" w:line="240" w:lineRule="auto"/>
        <w:rPr>
          <w:rFonts w:cstheme="minorHAnsi"/>
        </w:rPr>
      </w:pPr>
    </w:p>
    <w:p w14:paraId="178F77D9" w14:textId="6CFD80F6" w:rsidR="00FA451B" w:rsidRPr="005641A0" w:rsidRDefault="005641A0" w:rsidP="007A386A">
      <w:pPr>
        <w:spacing w:after="0" w:line="240" w:lineRule="auto"/>
        <w:rPr>
          <w:rFonts w:cstheme="minorHAnsi"/>
        </w:rPr>
      </w:pPr>
      <w:r>
        <w:rPr>
          <w:rFonts w:cstheme="minorHAnsi"/>
        </w:rPr>
        <w:t xml:space="preserve">Aanpassingen </w:t>
      </w:r>
      <w:r w:rsidR="00FA451B" w:rsidRPr="005641A0">
        <w:rPr>
          <w:rFonts w:cstheme="minorHAnsi"/>
        </w:rPr>
        <w:t xml:space="preserve">in </w:t>
      </w:r>
      <w:r w:rsidR="006C5095">
        <w:rPr>
          <w:rFonts w:cstheme="minorHAnsi"/>
        </w:rPr>
        <w:t>het H</w:t>
      </w:r>
      <w:r w:rsidR="00FA451B" w:rsidRPr="005641A0">
        <w:rPr>
          <w:rFonts w:cstheme="minorHAnsi"/>
        </w:rPr>
        <w:t xml:space="preserve">uishoudelijk </w:t>
      </w:r>
      <w:r w:rsidR="006C5095">
        <w:rPr>
          <w:rFonts w:cstheme="minorHAnsi"/>
        </w:rPr>
        <w:t>R</w:t>
      </w:r>
      <w:r w:rsidR="00FA451B" w:rsidRPr="005641A0">
        <w:rPr>
          <w:rFonts w:cstheme="minorHAnsi"/>
        </w:rPr>
        <w:t xml:space="preserve">eglement kunnen </w:t>
      </w:r>
      <w:r w:rsidR="002046A2">
        <w:rPr>
          <w:rFonts w:cstheme="minorHAnsi"/>
        </w:rPr>
        <w:t xml:space="preserve">door het bestuur </w:t>
      </w:r>
      <w:r w:rsidR="00FA451B" w:rsidRPr="005641A0">
        <w:rPr>
          <w:rFonts w:cstheme="minorHAnsi"/>
        </w:rPr>
        <w:t>worden aan</w:t>
      </w:r>
      <w:r w:rsidR="00FA451B" w:rsidRPr="005641A0">
        <w:rPr>
          <w:rFonts w:cstheme="minorHAnsi"/>
        </w:rPr>
        <w:softHyphen/>
        <w:t xml:space="preserve">gebracht </w:t>
      </w:r>
      <w:r w:rsidR="00520673">
        <w:rPr>
          <w:rFonts w:cstheme="minorHAnsi"/>
        </w:rPr>
        <w:t xml:space="preserve">als het om actualisering van gegevens gaat. Bij </w:t>
      </w:r>
      <w:r w:rsidR="004924B1">
        <w:rPr>
          <w:rFonts w:cstheme="minorHAnsi"/>
        </w:rPr>
        <w:t>inhoudelijke</w:t>
      </w:r>
      <w:r w:rsidR="00AF5759">
        <w:rPr>
          <w:rFonts w:cstheme="minorHAnsi"/>
        </w:rPr>
        <w:t xml:space="preserve"> koerswijzigingen </w:t>
      </w:r>
      <w:r w:rsidR="00520673">
        <w:rPr>
          <w:rFonts w:cstheme="minorHAnsi"/>
        </w:rPr>
        <w:t xml:space="preserve">wordt het nieuwe </w:t>
      </w:r>
      <w:r w:rsidR="00AD11B1">
        <w:rPr>
          <w:rFonts w:cstheme="minorHAnsi"/>
        </w:rPr>
        <w:t>huishoudelijke r</w:t>
      </w:r>
      <w:r w:rsidR="00520673">
        <w:rPr>
          <w:rFonts w:cstheme="minorHAnsi"/>
        </w:rPr>
        <w:t xml:space="preserve">eglement </w:t>
      </w:r>
      <w:r w:rsidR="00AD11B1">
        <w:rPr>
          <w:rFonts w:cstheme="minorHAnsi"/>
        </w:rPr>
        <w:t xml:space="preserve">voorgelegd aan de </w:t>
      </w:r>
      <w:r w:rsidR="00FA451B" w:rsidRPr="005641A0">
        <w:rPr>
          <w:rFonts w:cstheme="minorHAnsi"/>
        </w:rPr>
        <w:t xml:space="preserve">ALV </w:t>
      </w:r>
      <w:r w:rsidR="00AD11B1">
        <w:rPr>
          <w:rFonts w:cstheme="minorHAnsi"/>
        </w:rPr>
        <w:t>ter instemming.</w:t>
      </w:r>
    </w:p>
    <w:p w14:paraId="152F20A1" w14:textId="77777777" w:rsidR="008E1C78" w:rsidRDefault="008E1C78" w:rsidP="007A386A">
      <w:pPr>
        <w:spacing w:after="0" w:line="240" w:lineRule="auto"/>
        <w:rPr>
          <w:rFonts w:cstheme="minorHAnsi"/>
        </w:rPr>
      </w:pPr>
    </w:p>
    <w:p w14:paraId="67F025DB" w14:textId="3D19EA2B" w:rsidR="00FA451B" w:rsidRPr="005641A0" w:rsidRDefault="00FA451B" w:rsidP="007A386A">
      <w:pPr>
        <w:spacing w:after="0" w:line="240" w:lineRule="auto"/>
        <w:rPr>
          <w:rFonts w:cstheme="minorHAnsi"/>
        </w:rPr>
      </w:pPr>
      <w:r w:rsidRPr="005641A0">
        <w:rPr>
          <w:rFonts w:cstheme="minorHAnsi"/>
        </w:rPr>
        <w:t xml:space="preserve">In alle gevallen waarin de wet, de statuten en dit huishoudelijk reglement niet voorziet, beslist de voorzitter. Of </w:t>
      </w:r>
      <w:r w:rsidR="008E1C78">
        <w:rPr>
          <w:rFonts w:cstheme="minorHAnsi"/>
        </w:rPr>
        <w:t>i</w:t>
      </w:r>
      <w:r w:rsidRPr="005641A0">
        <w:rPr>
          <w:rFonts w:cstheme="minorHAnsi"/>
        </w:rPr>
        <w:t>n gevallen waarin dit reglement niet voorziet beslist het bestuur en legt de beslissing achteraf ter goedkeuring aan de ALV voor.</w:t>
      </w:r>
    </w:p>
    <w:p w14:paraId="473075F6" w14:textId="77777777" w:rsidR="00C139ED" w:rsidRPr="005641A0" w:rsidRDefault="00C139ED" w:rsidP="007A386A">
      <w:pPr>
        <w:spacing w:after="0" w:line="240" w:lineRule="auto"/>
        <w:rPr>
          <w:rFonts w:cstheme="minorHAnsi"/>
        </w:rPr>
      </w:pPr>
    </w:p>
    <w:p w14:paraId="6670B288" w14:textId="62D3F1FA" w:rsidR="00FA451B" w:rsidRPr="005641A0" w:rsidRDefault="00FA451B" w:rsidP="0055531C">
      <w:pPr>
        <w:spacing w:after="0" w:line="240" w:lineRule="auto"/>
        <w:rPr>
          <w:rFonts w:cstheme="minorHAnsi"/>
          <w:color w:val="333300"/>
        </w:rPr>
      </w:pPr>
      <w:r w:rsidRPr="005641A0">
        <w:rPr>
          <w:rFonts w:cstheme="minorHAnsi"/>
        </w:rPr>
        <w:t>Belangstellenden kunnen een exemplaar van dit reglement inzien en downloaden via de website</w:t>
      </w:r>
      <w:r w:rsidR="008E1C78">
        <w:rPr>
          <w:rFonts w:cstheme="minorHAnsi"/>
        </w:rPr>
        <w:t>.</w:t>
      </w:r>
      <w:r w:rsidRPr="005641A0">
        <w:rPr>
          <w:rFonts w:cstheme="minorHAnsi"/>
        </w:rPr>
        <w:t xml:space="preserve"> </w:t>
      </w:r>
    </w:p>
    <w:p w14:paraId="591EBC28" w14:textId="7471867D" w:rsidR="00FA451B" w:rsidRDefault="006C5095" w:rsidP="007A386A">
      <w:pPr>
        <w:pStyle w:val="Norma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Het</w:t>
      </w:r>
      <w:r w:rsidR="00FE7EEB">
        <w:rPr>
          <w:rFonts w:asciiTheme="minorHAnsi" w:hAnsiTheme="minorHAnsi" w:cstheme="minorHAnsi"/>
          <w:color w:val="000000"/>
          <w:sz w:val="22"/>
          <w:szCs w:val="22"/>
        </w:rPr>
        <w:t xml:space="preserve"> Huishoudelijk Reglement is vastgesteld op de Algemene Ledenvergadering</w:t>
      </w:r>
      <w:r w:rsidR="001E7CFA">
        <w:rPr>
          <w:rFonts w:asciiTheme="minorHAnsi" w:hAnsiTheme="minorHAnsi" w:cstheme="minorHAnsi"/>
          <w:color w:val="000000"/>
          <w:sz w:val="22"/>
          <w:szCs w:val="22"/>
        </w:rPr>
        <w:t>,</w:t>
      </w:r>
      <w:r w:rsidR="00A7186B">
        <w:rPr>
          <w:rFonts w:asciiTheme="minorHAnsi" w:hAnsiTheme="minorHAnsi" w:cstheme="minorHAnsi"/>
          <w:color w:val="000000"/>
          <w:sz w:val="22"/>
          <w:szCs w:val="22"/>
        </w:rPr>
        <w:t xml:space="preserve"> 16 oktober 2021</w:t>
      </w:r>
      <w:r w:rsidR="001E7CFA">
        <w:rPr>
          <w:rFonts w:asciiTheme="minorHAnsi" w:hAnsiTheme="minorHAnsi" w:cstheme="minorHAnsi"/>
          <w:color w:val="000000"/>
          <w:sz w:val="22"/>
          <w:szCs w:val="22"/>
        </w:rPr>
        <w:t>.</w:t>
      </w:r>
    </w:p>
    <w:p w14:paraId="1E1AA40E" w14:textId="77777777" w:rsidR="0009668F" w:rsidRDefault="0009668F" w:rsidP="007A386A">
      <w:pPr>
        <w:pStyle w:val="Normaalweb"/>
        <w:spacing w:before="0" w:beforeAutospacing="0" w:after="0" w:afterAutospacing="0"/>
        <w:textAlignment w:val="baseline"/>
        <w:rPr>
          <w:rFonts w:asciiTheme="minorHAnsi" w:hAnsiTheme="minorHAnsi" w:cstheme="minorHAnsi"/>
          <w:color w:val="000000"/>
          <w:sz w:val="22"/>
          <w:szCs w:val="22"/>
        </w:rPr>
      </w:pPr>
    </w:p>
    <w:p w14:paraId="51C60C2D" w14:textId="3AB3C85E" w:rsidR="004A755F" w:rsidRDefault="004A755F" w:rsidP="007A386A">
      <w:pPr>
        <w:pStyle w:val="Norma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Aan</w:t>
      </w:r>
      <w:r w:rsidR="00D11116">
        <w:rPr>
          <w:rFonts w:asciiTheme="minorHAnsi" w:hAnsiTheme="minorHAnsi" w:cstheme="minorHAnsi"/>
          <w:color w:val="000000"/>
          <w:sz w:val="22"/>
          <w:szCs w:val="22"/>
        </w:rPr>
        <w:t>passing</w:t>
      </w:r>
      <w:r>
        <w:rPr>
          <w:rFonts w:asciiTheme="minorHAnsi" w:hAnsiTheme="minorHAnsi" w:cstheme="minorHAnsi"/>
          <w:color w:val="000000"/>
          <w:sz w:val="22"/>
          <w:szCs w:val="22"/>
        </w:rPr>
        <w:t xml:space="preserve">: </w:t>
      </w:r>
      <w:r w:rsidR="00D91D21">
        <w:rPr>
          <w:rFonts w:asciiTheme="minorHAnsi" w:hAnsiTheme="minorHAnsi" w:cstheme="minorHAnsi"/>
          <w:color w:val="000000"/>
          <w:sz w:val="22"/>
          <w:szCs w:val="22"/>
        </w:rPr>
        <w:t>mei</w:t>
      </w:r>
      <w:r w:rsidR="00EE0A54">
        <w:rPr>
          <w:rFonts w:asciiTheme="minorHAnsi" w:hAnsiTheme="minorHAnsi" w:cstheme="minorHAnsi"/>
          <w:color w:val="000000"/>
          <w:sz w:val="22"/>
          <w:szCs w:val="22"/>
        </w:rPr>
        <w:t xml:space="preserve"> 2023</w:t>
      </w:r>
      <w:r>
        <w:rPr>
          <w:rFonts w:asciiTheme="minorHAnsi" w:hAnsiTheme="minorHAnsi" w:cstheme="minorHAnsi"/>
          <w:color w:val="000000"/>
          <w:sz w:val="22"/>
          <w:szCs w:val="22"/>
        </w:rPr>
        <w:t>.</w:t>
      </w:r>
    </w:p>
    <w:p w14:paraId="2E8BD8AC" w14:textId="77777777" w:rsidR="00FA451B" w:rsidRPr="00187D65" w:rsidRDefault="00FA451B" w:rsidP="007A386A">
      <w:pPr>
        <w:pStyle w:val="Normaalweb"/>
        <w:spacing w:before="0" w:beforeAutospacing="0" w:after="0" w:afterAutospacing="0"/>
        <w:textAlignment w:val="baseline"/>
        <w:rPr>
          <w:rFonts w:asciiTheme="minorHAnsi" w:hAnsiTheme="minorHAnsi" w:cstheme="minorHAnsi"/>
          <w:color w:val="000000"/>
          <w:sz w:val="22"/>
          <w:szCs w:val="22"/>
        </w:rPr>
      </w:pPr>
    </w:p>
    <w:p w14:paraId="28E84D6C" w14:textId="77777777" w:rsidR="0039368C" w:rsidRDefault="0039368C" w:rsidP="007A386A">
      <w:pPr>
        <w:spacing w:after="0" w:line="240" w:lineRule="auto"/>
      </w:pPr>
    </w:p>
    <w:sectPr w:rsidR="0039368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53FDD" w14:textId="77777777" w:rsidR="00BC4218" w:rsidRDefault="00BC4218" w:rsidP="00445725">
      <w:pPr>
        <w:spacing w:after="0" w:line="240" w:lineRule="auto"/>
      </w:pPr>
      <w:r>
        <w:separator/>
      </w:r>
    </w:p>
  </w:endnote>
  <w:endnote w:type="continuationSeparator" w:id="0">
    <w:p w14:paraId="4842DEC7" w14:textId="77777777" w:rsidR="00BC4218" w:rsidRDefault="00BC4218" w:rsidP="0044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826528"/>
      <w:docPartObj>
        <w:docPartGallery w:val="Page Numbers (Bottom of Page)"/>
        <w:docPartUnique/>
      </w:docPartObj>
    </w:sdtPr>
    <w:sdtContent>
      <w:p w14:paraId="3639FFD1" w14:textId="2B0E4D49" w:rsidR="005308B1" w:rsidRDefault="005308B1">
        <w:pPr>
          <w:pStyle w:val="Voettekst"/>
          <w:jc w:val="center"/>
        </w:pPr>
        <w:r>
          <w:fldChar w:fldCharType="begin"/>
        </w:r>
        <w:r>
          <w:instrText>PAGE   \* MERGEFORMAT</w:instrText>
        </w:r>
        <w:r>
          <w:fldChar w:fldCharType="separate"/>
        </w:r>
        <w:r>
          <w:t>2</w:t>
        </w:r>
        <w:r>
          <w:fldChar w:fldCharType="end"/>
        </w:r>
      </w:p>
    </w:sdtContent>
  </w:sdt>
  <w:p w14:paraId="5F8EF4C1" w14:textId="17EB3AC3" w:rsidR="00445725" w:rsidRDefault="004457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B4598" w14:textId="77777777" w:rsidR="00BC4218" w:rsidRDefault="00BC4218" w:rsidP="00445725">
      <w:pPr>
        <w:spacing w:after="0" w:line="240" w:lineRule="auto"/>
      </w:pPr>
      <w:r>
        <w:separator/>
      </w:r>
    </w:p>
  </w:footnote>
  <w:footnote w:type="continuationSeparator" w:id="0">
    <w:p w14:paraId="7BEA99F4" w14:textId="77777777" w:rsidR="00BC4218" w:rsidRDefault="00BC4218" w:rsidP="004457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25A9E"/>
    <w:multiLevelType w:val="hybridMultilevel"/>
    <w:tmpl w:val="565096E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365010"/>
    <w:multiLevelType w:val="hybridMultilevel"/>
    <w:tmpl w:val="78CE157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3B317D6"/>
    <w:multiLevelType w:val="hybridMultilevel"/>
    <w:tmpl w:val="029C6C5A"/>
    <w:lvl w:ilvl="0" w:tplc="A708608A">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8487399"/>
    <w:multiLevelType w:val="multilevel"/>
    <w:tmpl w:val="ED8CCD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D3270A"/>
    <w:multiLevelType w:val="hybridMultilevel"/>
    <w:tmpl w:val="A49689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E9F69C7"/>
    <w:multiLevelType w:val="hybridMultilevel"/>
    <w:tmpl w:val="6D42DA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D022877"/>
    <w:multiLevelType w:val="hybridMultilevel"/>
    <w:tmpl w:val="2EF85D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6C961E5"/>
    <w:multiLevelType w:val="hybridMultilevel"/>
    <w:tmpl w:val="03B0DB4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119176657">
    <w:abstractNumId w:val="3"/>
  </w:num>
  <w:num w:numId="2" w16cid:durableId="977030388">
    <w:abstractNumId w:val="4"/>
  </w:num>
  <w:num w:numId="3" w16cid:durableId="1210339838">
    <w:abstractNumId w:val="2"/>
  </w:num>
  <w:num w:numId="4" w16cid:durableId="2121801990">
    <w:abstractNumId w:val="5"/>
  </w:num>
  <w:num w:numId="5" w16cid:durableId="1494183209">
    <w:abstractNumId w:val="6"/>
  </w:num>
  <w:num w:numId="6" w16cid:durableId="117768295">
    <w:abstractNumId w:val="7"/>
  </w:num>
  <w:num w:numId="7" w16cid:durableId="23794715">
    <w:abstractNumId w:val="1"/>
  </w:num>
  <w:num w:numId="8" w16cid:durableId="41490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8C"/>
    <w:rsid w:val="00052983"/>
    <w:rsid w:val="00066774"/>
    <w:rsid w:val="00067E8B"/>
    <w:rsid w:val="00074868"/>
    <w:rsid w:val="000922B6"/>
    <w:rsid w:val="000945B2"/>
    <w:rsid w:val="0009668F"/>
    <w:rsid w:val="000B3320"/>
    <w:rsid w:val="000F7575"/>
    <w:rsid w:val="00110FA5"/>
    <w:rsid w:val="00117105"/>
    <w:rsid w:val="001411E8"/>
    <w:rsid w:val="00191527"/>
    <w:rsid w:val="001E3882"/>
    <w:rsid w:val="001E7CFA"/>
    <w:rsid w:val="00203174"/>
    <w:rsid w:val="002046A2"/>
    <w:rsid w:val="00211D5A"/>
    <w:rsid w:val="00220924"/>
    <w:rsid w:val="00221346"/>
    <w:rsid w:val="00222406"/>
    <w:rsid w:val="00245EBF"/>
    <w:rsid w:val="0026002B"/>
    <w:rsid w:val="00282871"/>
    <w:rsid w:val="002C084B"/>
    <w:rsid w:val="002C4D72"/>
    <w:rsid w:val="002E09D5"/>
    <w:rsid w:val="002E3AE9"/>
    <w:rsid w:val="002F0E63"/>
    <w:rsid w:val="003161FD"/>
    <w:rsid w:val="00321461"/>
    <w:rsid w:val="00363607"/>
    <w:rsid w:val="0039368C"/>
    <w:rsid w:val="003A4941"/>
    <w:rsid w:val="003D4D3F"/>
    <w:rsid w:val="00445725"/>
    <w:rsid w:val="00452205"/>
    <w:rsid w:val="00455E2D"/>
    <w:rsid w:val="00464404"/>
    <w:rsid w:val="0046636D"/>
    <w:rsid w:val="004924B1"/>
    <w:rsid w:val="00492642"/>
    <w:rsid w:val="004953CA"/>
    <w:rsid w:val="004A0F92"/>
    <w:rsid w:val="004A755F"/>
    <w:rsid w:val="004C3B5C"/>
    <w:rsid w:val="004F35AD"/>
    <w:rsid w:val="00520673"/>
    <w:rsid w:val="00520F98"/>
    <w:rsid w:val="005308B1"/>
    <w:rsid w:val="0055531C"/>
    <w:rsid w:val="005641A0"/>
    <w:rsid w:val="005A7881"/>
    <w:rsid w:val="005B3A95"/>
    <w:rsid w:val="005C4DAE"/>
    <w:rsid w:val="005E1112"/>
    <w:rsid w:val="005E1B4E"/>
    <w:rsid w:val="005E5A8A"/>
    <w:rsid w:val="00604886"/>
    <w:rsid w:val="00621A51"/>
    <w:rsid w:val="0062246C"/>
    <w:rsid w:val="00635123"/>
    <w:rsid w:val="00686779"/>
    <w:rsid w:val="006C5095"/>
    <w:rsid w:val="00717050"/>
    <w:rsid w:val="00750161"/>
    <w:rsid w:val="00751004"/>
    <w:rsid w:val="007A386A"/>
    <w:rsid w:val="007B2432"/>
    <w:rsid w:val="007C66CF"/>
    <w:rsid w:val="007E72FA"/>
    <w:rsid w:val="00810A59"/>
    <w:rsid w:val="00816AD9"/>
    <w:rsid w:val="00837F32"/>
    <w:rsid w:val="00844C39"/>
    <w:rsid w:val="00855DA5"/>
    <w:rsid w:val="00883237"/>
    <w:rsid w:val="00893581"/>
    <w:rsid w:val="008A5E07"/>
    <w:rsid w:val="008A63DD"/>
    <w:rsid w:val="008E1C78"/>
    <w:rsid w:val="0091690E"/>
    <w:rsid w:val="00952BBF"/>
    <w:rsid w:val="009B0751"/>
    <w:rsid w:val="009C15CD"/>
    <w:rsid w:val="009F0F1A"/>
    <w:rsid w:val="00A0310C"/>
    <w:rsid w:val="00A7186B"/>
    <w:rsid w:val="00A80A02"/>
    <w:rsid w:val="00AD11B1"/>
    <w:rsid w:val="00AF5759"/>
    <w:rsid w:val="00B21A72"/>
    <w:rsid w:val="00B442C6"/>
    <w:rsid w:val="00BC4218"/>
    <w:rsid w:val="00C139ED"/>
    <w:rsid w:val="00C166ED"/>
    <w:rsid w:val="00C276E2"/>
    <w:rsid w:val="00C3405D"/>
    <w:rsid w:val="00C90CAC"/>
    <w:rsid w:val="00D11116"/>
    <w:rsid w:val="00D44D41"/>
    <w:rsid w:val="00D91D21"/>
    <w:rsid w:val="00D96F84"/>
    <w:rsid w:val="00DB43E9"/>
    <w:rsid w:val="00DB5271"/>
    <w:rsid w:val="00DC1980"/>
    <w:rsid w:val="00DC5299"/>
    <w:rsid w:val="00DE387B"/>
    <w:rsid w:val="00E035CD"/>
    <w:rsid w:val="00E1357F"/>
    <w:rsid w:val="00E26C10"/>
    <w:rsid w:val="00E6060F"/>
    <w:rsid w:val="00E95D5C"/>
    <w:rsid w:val="00ED7B94"/>
    <w:rsid w:val="00EE0A54"/>
    <w:rsid w:val="00F34A85"/>
    <w:rsid w:val="00F501E7"/>
    <w:rsid w:val="00F5283A"/>
    <w:rsid w:val="00FA451B"/>
    <w:rsid w:val="00FA6DBC"/>
    <w:rsid w:val="00FB34AA"/>
    <w:rsid w:val="00FE38C8"/>
    <w:rsid w:val="00FE7E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3F2A"/>
  <w15:chartTrackingRefBased/>
  <w15:docId w15:val="{4C9DEFD0-F58C-4204-A513-09830BC2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9368C"/>
    <w:pPr>
      <w:ind w:left="720"/>
      <w:contextualSpacing/>
    </w:pPr>
  </w:style>
  <w:style w:type="paragraph" w:styleId="Normaalweb">
    <w:name w:val="Normal (Web)"/>
    <w:basedOn w:val="Standaard"/>
    <w:uiPriority w:val="99"/>
    <w:semiHidden/>
    <w:unhideWhenUsed/>
    <w:rsid w:val="0019152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457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5725"/>
  </w:style>
  <w:style w:type="paragraph" w:styleId="Voettekst">
    <w:name w:val="footer"/>
    <w:basedOn w:val="Standaard"/>
    <w:link w:val="VoettekstChar"/>
    <w:uiPriority w:val="99"/>
    <w:unhideWhenUsed/>
    <w:rsid w:val="004457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5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4055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 van Peer</dc:creator>
  <cp:keywords/>
  <dc:description/>
  <cp:lastModifiedBy>Ab van Peer</cp:lastModifiedBy>
  <cp:revision>2</cp:revision>
  <dcterms:created xsi:type="dcterms:W3CDTF">2023-05-25T20:39:00Z</dcterms:created>
  <dcterms:modified xsi:type="dcterms:W3CDTF">2023-05-25T20:39:00Z</dcterms:modified>
</cp:coreProperties>
</file>